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B7" w:rsidRDefault="00C73CBB" w:rsidP="007B3FB7">
      <w:pPr>
        <w:ind w:left="-720"/>
        <w:jc w:val="center"/>
      </w:pPr>
      <w:r>
        <w:rPr>
          <w:noProof/>
        </w:rPr>
        <w:drawing>
          <wp:inline distT="0" distB="0" distL="0" distR="0" wp14:anchorId="452141E6" wp14:editId="27E9FBBC">
            <wp:extent cx="5943600" cy="1335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35405"/>
                    </a:xfrm>
                    <a:prstGeom prst="rect">
                      <a:avLst/>
                    </a:prstGeom>
                  </pic:spPr>
                </pic:pic>
              </a:graphicData>
            </a:graphic>
          </wp:inline>
        </w:drawing>
      </w:r>
    </w:p>
    <w:p w:rsidR="007B3FB7" w:rsidRPr="00772BC2" w:rsidRDefault="007B3FB7" w:rsidP="007B3FB7">
      <w:pPr>
        <w:spacing w:after="0"/>
        <w:jc w:val="right"/>
        <w:rPr>
          <w:rFonts w:cs="Calibri"/>
          <w:bCs/>
        </w:rPr>
      </w:pPr>
      <w:r>
        <w:rPr>
          <w:rFonts w:cs="Calibri"/>
          <w:b/>
          <w:bCs/>
        </w:rPr>
        <w:t xml:space="preserve">RELEASE DATE: </w:t>
      </w:r>
      <w:r w:rsidR="00390685">
        <w:rPr>
          <w:rFonts w:cs="Calibri"/>
          <w:bCs/>
        </w:rPr>
        <w:t>August 31</w:t>
      </w:r>
      <w:r w:rsidR="00C73CBB">
        <w:rPr>
          <w:rFonts w:cs="Calibri"/>
          <w:bCs/>
        </w:rPr>
        <w:t>, 2021</w:t>
      </w:r>
    </w:p>
    <w:p w:rsidR="007B3FB7" w:rsidRDefault="0034218F" w:rsidP="007B3FB7">
      <w:pPr>
        <w:spacing w:after="0"/>
        <w:jc w:val="right"/>
        <w:rPr>
          <w:rFonts w:cs="Calibri"/>
          <w:bCs/>
        </w:rPr>
      </w:pPr>
      <w:r>
        <w:t>FEMA News Desk: 312-408-4455, FEMA-R5-news-desk@fema.dhs.gov</w:t>
      </w:r>
    </w:p>
    <w:p w:rsidR="007B3FB7" w:rsidRDefault="007B3FB7" w:rsidP="007B3FB7">
      <w:pPr>
        <w:spacing w:after="0"/>
        <w:ind w:firstLine="5760"/>
        <w:jc w:val="right"/>
        <w:rPr>
          <w:rFonts w:cs="Calibri"/>
          <w:bCs/>
        </w:rPr>
      </w:pPr>
    </w:p>
    <w:p w:rsidR="0034218F" w:rsidRPr="0034218F" w:rsidRDefault="00F02CFD" w:rsidP="0034218F">
      <w:pPr>
        <w:jc w:val="center"/>
        <w:rPr>
          <w:b/>
          <w:sz w:val="28"/>
          <w:szCs w:val="28"/>
        </w:rPr>
      </w:pPr>
      <w:r w:rsidRPr="0034218F">
        <w:rPr>
          <w:b/>
          <w:sz w:val="28"/>
          <w:szCs w:val="28"/>
        </w:rPr>
        <w:t xml:space="preserve">Registration for FEMA </w:t>
      </w:r>
      <w:r w:rsidR="0034218F">
        <w:rPr>
          <w:b/>
          <w:sz w:val="28"/>
          <w:szCs w:val="28"/>
        </w:rPr>
        <w:t xml:space="preserve">Flood </w:t>
      </w:r>
      <w:r w:rsidRPr="0034218F">
        <w:rPr>
          <w:b/>
          <w:sz w:val="28"/>
          <w:szCs w:val="28"/>
        </w:rPr>
        <w:t>Assistance Closes in Two Weeks</w:t>
      </w:r>
    </w:p>
    <w:p w:rsidR="0034218F" w:rsidRDefault="00FB5999" w:rsidP="008C1D5B">
      <w:pPr>
        <w:jc w:val="both"/>
        <w:rPr>
          <w:sz w:val="24"/>
          <w:szCs w:val="24"/>
        </w:rPr>
      </w:pPr>
      <w:r>
        <w:rPr>
          <w:sz w:val="24"/>
          <w:szCs w:val="24"/>
        </w:rPr>
        <w:t xml:space="preserve">Residents of </w:t>
      </w:r>
      <w:r w:rsidR="00F02CFD" w:rsidRPr="0034218F">
        <w:rPr>
          <w:sz w:val="24"/>
          <w:szCs w:val="24"/>
        </w:rPr>
        <w:t xml:space="preserve">Wayne </w:t>
      </w:r>
      <w:r>
        <w:rPr>
          <w:sz w:val="24"/>
          <w:szCs w:val="24"/>
        </w:rPr>
        <w:t>and Washtenaw counties who had</w:t>
      </w:r>
      <w:r w:rsidR="00F02CFD" w:rsidRPr="0034218F">
        <w:rPr>
          <w:sz w:val="24"/>
          <w:szCs w:val="24"/>
        </w:rPr>
        <w:t xml:space="preserve"> damage or losses from the June 25</w:t>
      </w:r>
      <w:r>
        <w:rPr>
          <w:sz w:val="24"/>
          <w:szCs w:val="24"/>
        </w:rPr>
        <w:t>-26 severe storms and flooding, the</w:t>
      </w:r>
      <w:bookmarkStart w:id="0" w:name="_GoBack"/>
      <w:bookmarkEnd w:id="0"/>
      <w:r w:rsidRPr="0034218F">
        <w:rPr>
          <w:sz w:val="24"/>
          <w:szCs w:val="24"/>
        </w:rPr>
        <w:t xml:space="preserve"> registration deadline </w:t>
      </w:r>
      <w:r>
        <w:rPr>
          <w:sz w:val="24"/>
          <w:szCs w:val="24"/>
        </w:rPr>
        <w:t xml:space="preserve">for FEMA assistance </w:t>
      </w:r>
      <w:r w:rsidRPr="0034218F">
        <w:rPr>
          <w:sz w:val="24"/>
          <w:szCs w:val="24"/>
        </w:rPr>
        <w:t>is Monday, Sept. 13, 2021</w:t>
      </w:r>
    </w:p>
    <w:p w:rsidR="0034218F" w:rsidRDefault="00F02CFD" w:rsidP="008C1D5B">
      <w:pPr>
        <w:jc w:val="both"/>
        <w:rPr>
          <w:sz w:val="24"/>
          <w:szCs w:val="24"/>
        </w:rPr>
      </w:pPr>
      <w:r w:rsidRPr="0034218F">
        <w:rPr>
          <w:sz w:val="24"/>
          <w:szCs w:val="24"/>
        </w:rPr>
        <w:t xml:space="preserve">Washtenaw and Wayne counties were designated eligible for FEMA’s Individual Assistance program under the Major Disaster Declaration signed by President Biden on July 15. FEMA assistance may include grants for temporary housing and emergency home repairs to make your home safe, accessible and secure. </w:t>
      </w:r>
    </w:p>
    <w:p w:rsidR="0034218F" w:rsidRDefault="00F02CFD" w:rsidP="008C1D5B">
      <w:pPr>
        <w:jc w:val="both"/>
        <w:rPr>
          <w:sz w:val="24"/>
          <w:szCs w:val="24"/>
        </w:rPr>
      </w:pPr>
      <w:r w:rsidRPr="0034218F">
        <w:rPr>
          <w:sz w:val="24"/>
          <w:szCs w:val="24"/>
        </w:rPr>
        <w:t xml:space="preserve">FEMA is unable to duplicate insurance payments. However, if you don’t have homeowners insurance or are underinsured, you may receive assistance after your insurance claims have been settled. If you have a </w:t>
      </w:r>
      <w:proofErr w:type="gramStart"/>
      <w:r w:rsidRPr="0034218F">
        <w:rPr>
          <w:sz w:val="24"/>
          <w:szCs w:val="24"/>
        </w:rPr>
        <w:t>homeowners</w:t>
      </w:r>
      <w:proofErr w:type="gramEnd"/>
      <w:r w:rsidRPr="0034218F">
        <w:rPr>
          <w:sz w:val="24"/>
          <w:szCs w:val="24"/>
        </w:rPr>
        <w:t xml:space="preserve"> insurance policy, file your insurance claim before applying to FEMA. </w:t>
      </w:r>
    </w:p>
    <w:p w:rsidR="0034218F" w:rsidRDefault="00F02CFD" w:rsidP="008C1D5B">
      <w:pPr>
        <w:jc w:val="both"/>
        <w:rPr>
          <w:sz w:val="24"/>
          <w:szCs w:val="24"/>
        </w:rPr>
      </w:pPr>
      <w:r w:rsidRPr="0034218F">
        <w:rPr>
          <w:sz w:val="24"/>
          <w:szCs w:val="24"/>
        </w:rPr>
        <w:t xml:space="preserve">Even if you reported your damage to another agency or organization, you must still register with FEMA if you want to access federal disaster grants and U.S. Small Business Administration (SBA) long-term, low-interest disaster loans. </w:t>
      </w:r>
    </w:p>
    <w:p w:rsidR="0034218F" w:rsidRDefault="00F02CFD" w:rsidP="008C1D5B">
      <w:pPr>
        <w:jc w:val="both"/>
        <w:rPr>
          <w:sz w:val="24"/>
          <w:szCs w:val="24"/>
        </w:rPr>
      </w:pPr>
      <w:r w:rsidRPr="0034218F">
        <w:rPr>
          <w:sz w:val="24"/>
          <w:szCs w:val="24"/>
        </w:rPr>
        <w:t xml:space="preserve">To register for assistance: </w:t>
      </w:r>
    </w:p>
    <w:p w:rsidR="0034218F" w:rsidRDefault="00F02CFD" w:rsidP="00094FCC">
      <w:pPr>
        <w:pStyle w:val="ListParagraph"/>
        <w:numPr>
          <w:ilvl w:val="0"/>
          <w:numId w:val="5"/>
        </w:numPr>
        <w:jc w:val="both"/>
        <w:rPr>
          <w:sz w:val="24"/>
          <w:szCs w:val="24"/>
        </w:rPr>
      </w:pPr>
      <w:r w:rsidRPr="0034218F">
        <w:rPr>
          <w:sz w:val="24"/>
          <w:szCs w:val="24"/>
        </w:rPr>
        <w:t xml:space="preserve">Visit DisasterAssistance.gov. Online applications must be completed no later than midnight, ET on Sept. 13. </w:t>
      </w:r>
    </w:p>
    <w:p w:rsidR="0034218F" w:rsidRDefault="00F02CFD" w:rsidP="0034218F">
      <w:pPr>
        <w:pStyle w:val="ListParagraph"/>
        <w:numPr>
          <w:ilvl w:val="0"/>
          <w:numId w:val="5"/>
        </w:numPr>
        <w:jc w:val="both"/>
        <w:rPr>
          <w:sz w:val="24"/>
          <w:szCs w:val="24"/>
        </w:rPr>
      </w:pPr>
      <w:r w:rsidRPr="0034218F">
        <w:rPr>
          <w:sz w:val="24"/>
          <w:szCs w:val="24"/>
        </w:rPr>
        <w:t xml:space="preserve">Call 800-621-3362 (TTY 800-462-7585). Operators are multilingual and calls are answered 7 a.m. to 11 p.m. ET, seven days a week. </w:t>
      </w:r>
    </w:p>
    <w:p w:rsidR="0034218F" w:rsidRPr="0034218F" w:rsidRDefault="00F02CFD" w:rsidP="0034218F">
      <w:pPr>
        <w:pStyle w:val="ListParagraph"/>
        <w:numPr>
          <w:ilvl w:val="0"/>
          <w:numId w:val="5"/>
        </w:numPr>
        <w:jc w:val="both"/>
        <w:rPr>
          <w:sz w:val="24"/>
          <w:szCs w:val="24"/>
        </w:rPr>
      </w:pPr>
      <w:r w:rsidRPr="0034218F">
        <w:rPr>
          <w:sz w:val="24"/>
          <w:szCs w:val="24"/>
        </w:rPr>
        <w:t xml:space="preserve">Use the FEMA App. </w:t>
      </w:r>
    </w:p>
    <w:p w:rsidR="00371513" w:rsidRPr="0034218F" w:rsidRDefault="00F02CFD" w:rsidP="008C1D5B">
      <w:pPr>
        <w:jc w:val="both"/>
        <w:rPr>
          <w:rFonts w:asciiTheme="minorHAnsi" w:hAnsiTheme="minorHAnsi" w:cstheme="minorHAnsi"/>
          <w:color w:val="000000"/>
          <w:sz w:val="24"/>
          <w:szCs w:val="24"/>
          <w:shd w:val="clear" w:color="auto" w:fill="FFFFFF"/>
        </w:rPr>
      </w:pPr>
      <w:r w:rsidRPr="0034218F">
        <w:rPr>
          <w:sz w:val="24"/>
          <w:szCs w:val="24"/>
        </w:rPr>
        <w:t>For the latest information on Michigan’s disaster recovery, visit www.fema.gov/disaster/4607.</w:t>
      </w:r>
    </w:p>
    <w:p w:rsidR="00371513" w:rsidRDefault="00371513" w:rsidP="008C1D5B">
      <w:pPr>
        <w:jc w:val="both"/>
        <w:rPr>
          <w:rFonts w:asciiTheme="minorHAnsi" w:hAnsiTheme="minorHAnsi" w:cstheme="minorHAnsi"/>
          <w:color w:val="000000"/>
          <w:sz w:val="24"/>
          <w:szCs w:val="24"/>
          <w:shd w:val="clear" w:color="auto" w:fill="FFFFFF"/>
        </w:rPr>
      </w:pPr>
    </w:p>
    <w:p w:rsidR="00371513" w:rsidRDefault="00371513" w:rsidP="008C1D5B">
      <w:pPr>
        <w:jc w:val="both"/>
        <w:rPr>
          <w:rFonts w:asciiTheme="minorHAnsi" w:hAnsiTheme="minorHAnsi" w:cstheme="minorHAnsi"/>
          <w:color w:val="000000"/>
          <w:sz w:val="24"/>
          <w:szCs w:val="24"/>
          <w:shd w:val="clear" w:color="auto" w:fill="FFFFFF"/>
        </w:rPr>
      </w:pPr>
    </w:p>
    <w:sectPr w:rsidR="00371513" w:rsidSect="007B3FB7">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3B5"/>
    <w:multiLevelType w:val="hybridMultilevel"/>
    <w:tmpl w:val="8022171A"/>
    <w:lvl w:ilvl="0" w:tplc="7D80038C">
      <w:numFmt w:val="bullet"/>
      <w:lvlText w:val="•"/>
      <w:lvlJc w:val="left"/>
      <w:pPr>
        <w:ind w:left="720" w:hanging="360"/>
      </w:pPr>
      <w:rPr>
        <w:rFonts w:ascii="Calibri" w:eastAsia="Calibri" w:hAnsi="Calibri" w:cs="Calibri" w:hint="default"/>
      </w:rPr>
    </w:lvl>
    <w:lvl w:ilvl="1" w:tplc="BC6C253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313E9"/>
    <w:multiLevelType w:val="hybridMultilevel"/>
    <w:tmpl w:val="E720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103E3"/>
    <w:multiLevelType w:val="hybridMultilevel"/>
    <w:tmpl w:val="877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C4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D81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B7"/>
    <w:rsid w:val="00035A46"/>
    <w:rsid w:val="001A066A"/>
    <w:rsid w:val="0034218F"/>
    <w:rsid w:val="00371513"/>
    <w:rsid w:val="0038402B"/>
    <w:rsid w:val="00390685"/>
    <w:rsid w:val="00415653"/>
    <w:rsid w:val="004475DC"/>
    <w:rsid w:val="004A6498"/>
    <w:rsid w:val="004D469F"/>
    <w:rsid w:val="0059057C"/>
    <w:rsid w:val="007853A9"/>
    <w:rsid w:val="007A61CD"/>
    <w:rsid w:val="007B3FB7"/>
    <w:rsid w:val="00870C04"/>
    <w:rsid w:val="008B45A5"/>
    <w:rsid w:val="008C1D5B"/>
    <w:rsid w:val="00930FAE"/>
    <w:rsid w:val="00936938"/>
    <w:rsid w:val="009C6B0E"/>
    <w:rsid w:val="00BA3AB1"/>
    <w:rsid w:val="00BA7591"/>
    <w:rsid w:val="00C73CBB"/>
    <w:rsid w:val="00C872FE"/>
    <w:rsid w:val="00C92857"/>
    <w:rsid w:val="00D41540"/>
    <w:rsid w:val="00DA1632"/>
    <w:rsid w:val="00DF13DD"/>
    <w:rsid w:val="00E31E5A"/>
    <w:rsid w:val="00F02CFD"/>
    <w:rsid w:val="00F05396"/>
    <w:rsid w:val="00FB5999"/>
    <w:rsid w:val="00FD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DEE33-9919-4373-A2DC-56A71EC0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B7"/>
    <w:pPr>
      <w:ind w:left="720"/>
      <w:contextualSpacing/>
    </w:pPr>
  </w:style>
  <w:style w:type="character" w:styleId="Hyperlink">
    <w:name w:val="Hyperlink"/>
    <w:basedOn w:val="DefaultParagraphFont"/>
    <w:uiPriority w:val="99"/>
    <w:unhideWhenUsed/>
    <w:rsid w:val="007B3FB7"/>
    <w:rPr>
      <w:color w:val="0000FF"/>
      <w:u w:val="single"/>
    </w:rPr>
  </w:style>
  <w:style w:type="character" w:customStyle="1" w:styleId="apple-converted-space">
    <w:name w:val="apple-converted-space"/>
    <w:basedOn w:val="DefaultParagraphFont"/>
    <w:rsid w:val="007B3FB7"/>
  </w:style>
  <w:style w:type="character" w:styleId="FollowedHyperlink">
    <w:name w:val="FollowedHyperlink"/>
    <w:basedOn w:val="DefaultParagraphFont"/>
    <w:uiPriority w:val="99"/>
    <w:semiHidden/>
    <w:unhideWhenUsed/>
    <w:rsid w:val="00C73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69751">
      <w:bodyDiv w:val="1"/>
      <w:marLeft w:val="0"/>
      <w:marRight w:val="0"/>
      <w:marTop w:val="0"/>
      <w:marBottom w:val="0"/>
      <w:divBdr>
        <w:top w:val="none" w:sz="0" w:space="0" w:color="auto"/>
        <w:left w:val="none" w:sz="0" w:space="0" w:color="auto"/>
        <w:bottom w:val="none" w:sz="0" w:space="0" w:color="auto"/>
        <w:right w:val="none" w:sz="0" w:space="0" w:color="auto"/>
      </w:divBdr>
      <w:divsChild>
        <w:div w:id="1745368716">
          <w:marLeft w:val="0"/>
          <w:marRight w:val="0"/>
          <w:marTop w:val="0"/>
          <w:marBottom w:val="0"/>
          <w:divBdr>
            <w:top w:val="none" w:sz="0" w:space="0" w:color="auto"/>
            <w:left w:val="none" w:sz="0" w:space="0" w:color="auto"/>
            <w:bottom w:val="none" w:sz="0" w:space="0" w:color="auto"/>
            <w:right w:val="none" w:sz="0" w:space="0" w:color="auto"/>
          </w:divBdr>
        </w:div>
        <w:div w:id="792867424">
          <w:marLeft w:val="0"/>
          <w:marRight w:val="0"/>
          <w:marTop w:val="0"/>
          <w:marBottom w:val="0"/>
          <w:divBdr>
            <w:top w:val="none" w:sz="0" w:space="0" w:color="auto"/>
            <w:left w:val="none" w:sz="0" w:space="0" w:color="auto"/>
            <w:bottom w:val="none" w:sz="0" w:space="0" w:color="auto"/>
            <w:right w:val="none" w:sz="0" w:space="0" w:color="auto"/>
          </w:divBdr>
        </w:div>
        <w:div w:id="311369906">
          <w:marLeft w:val="0"/>
          <w:marRight w:val="0"/>
          <w:marTop w:val="0"/>
          <w:marBottom w:val="0"/>
          <w:divBdr>
            <w:top w:val="none" w:sz="0" w:space="0" w:color="auto"/>
            <w:left w:val="none" w:sz="0" w:space="0" w:color="auto"/>
            <w:bottom w:val="none" w:sz="0" w:space="0" w:color="auto"/>
            <w:right w:val="none" w:sz="0" w:space="0" w:color="auto"/>
          </w:divBdr>
        </w:div>
        <w:div w:id="1460763806">
          <w:marLeft w:val="0"/>
          <w:marRight w:val="0"/>
          <w:marTop w:val="0"/>
          <w:marBottom w:val="0"/>
          <w:divBdr>
            <w:top w:val="none" w:sz="0" w:space="0" w:color="auto"/>
            <w:left w:val="none" w:sz="0" w:space="0" w:color="auto"/>
            <w:bottom w:val="none" w:sz="0" w:space="0" w:color="auto"/>
            <w:right w:val="none" w:sz="0" w:space="0" w:color="auto"/>
          </w:divBdr>
        </w:div>
        <w:div w:id="1611664755">
          <w:marLeft w:val="0"/>
          <w:marRight w:val="0"/>
          <w:marTop w:val="0"/>
          <w:marBottom w:val="0"/>
          <w:divBdr>
            <w:top w:val="none" w:sz="0" w:space="0" w:color="auto"/>
            <w:left w:val="none" w:sz="0" w:space="0" w:color="auto"/>
            <w:bottom w:val="none" w:sz="0" w:space="0" w:color="auto"/>
            <w:right w:val="none" w:sz="0" w:space="0" w:color="auto"/>
          </w:divBdr>
        </w:div>
        <w:div w:id="328487841">
          <w:marLeft w:val="0"/>
          <w:marRight w:val="0"/>
          <w:marTop w:val="0"/>
          <w:marBottom w:val="0"/>
          <w:divBdr>
            <w:top w:val="none" w:sz="0" w:space="0" w:color="auto"/>
            <w:left w:val="none" w:sz="0" w:space="0" w:color="auto"/>
            <w:bottom w:val="none" w:sz="0" w:space="0" w:color="auto"/>
            <w:right w:val="none" w:sz="0" w:space="0" w:color="auto"/>
          </w:divBdr>
        </w:div>
        <w:div w:id="1441529947">
          <w:marLeft w:val="0"/>
          <w:marRight w:val="0"/>
          <w:marTop w:val="0"/>
          <w:marBottom w:val="0"/>
          <w:divBdr>
            <w:top w:val="none" w:sz="0" w:space="0" w:color="auto"/>
            <w:left w:val="none" w:sz="0" w:space="0" w:color="auto"/>
            <w:bottom w:val="none" w:sz="0" w:space="0" w:color="auto"/>
            <w:right w:val="none" w:sz="0" w:space="0" w:color="auto"/>
          </w:divBdr>
        </w:div>
        <w:div w:id="538399543">
          <w:marLeft w:val="0"/>
          <w:marRight w:val="0"/>
          <w:marTop w:val="0"/>
          <w:marBottom w:val="0"/>
          <w:divBdr>
            <w:top w:val="none" w:sz="0" w:space="0" w:color="auto"/>
            <w:left w:val="none" w:sz="0" w:space="0" w:color="auto"/>
            <w:bottom w:val="none" w:sz="0" w:space="0" w:color="auto"/>
            <w:right w:val="none" w:sz="0" w:space="0" w:color="auto"/>
          </w:divBdr>
        </w:div>
        <w:div w:id="200555744">
          <w:marLeft w:val="0"/>
          <w:marRight w:val="0"/>
          <w:marTop w:val="0"/>
          <w:marBottom w:val="0"/>
          <w:divBdr>
            <w:top w:val="none" w:sz="0" w:space="0" w:color="auto"/>
            <w:left w:val="none" w:sz="0" w:space="0" w:color="auto"/>
            <w:bottom w:val="none" w:sz="0" w:space="0" w:color="auto"/>
            <w:right w:val="none" w:sz="0" w:space="0" w:color="auto"/>
          </w:divBdr>
        </w:div>
        <w:div w:id="1976638682">
          <w:marLeft w:val="0"/>
          <w:marRight w:val="0"/>
          <w:marTop w:val="0"/>
          <w:marBottom w:val="0"/>
          <w:divBdr>
            <w:top w:val="none" w:sz="0" w:space="0" w:color="auto"/>
            <w:left w:val="none" w:sz="0" w:space="0" w:color="auto"/>
            <w:bottom w:val="none" w:sz="0" w:space="0" w:color="auto"/>
            <w:right w:val="none" w:sz="0" w:space="0" w:color="auto"/>
          </w:divBdr>
        </w:div>
        <w:div w:id="1977025638">
          <w:marLeft w:val="0"/>
          <w:marRight w:val="0"/>
          <w:marTop w:val="0"/>
          <w:marBottom w:val="0"/>
          <w:divBdr>
            <w:top w:val="none" w:sz="0" w:space="0" w:color="auto"/>
            <w:left w:val="none" w:sz="0" w:space="0" w:color="auto"/>
            <w:bottom w:val="none" w:sz="0" w:space="0" w:color="auto"/>
            <w:right w:val="none" w:sz="0" w:space="0" w:color="auto"/>
          </w:divBdr>
        </w:div>
        <w:div w:id="1334451217">
          <w:marLeft w:val="0"/>
          <w:marRight w:val="0"/>
          <w:marTop w:val="0"/>
          <w:marBottom w:val="0"/>
          <w:divBdr>
            <w:top w:val="none" w:sz="0" w:space="0" w:color="auto"/>
            <w:left w:val="none" w:sz="0" w:space="0" w:color="auto"/>
            <w:bottom w:val="none" w:sz="0" w:space="0" w:color="auto"/>
            <w:right w:val="none" w:sz="0" w:space="0" w:color="auto"/>
          </w:divBdr>
        </w:div>
        <w:div w:id="936908516">
          <w:marLeft w:val="0"/>
          <w:marRight w:val="0"/>
          <w:marTop w:val="0"/>
          <w:marBottom w:val="0"/>
          <w:divBdr>
            <w:top w:val="none" w:sz="0" w:space="0" w:color="auto"/>
            <w:left w:val="none" w:sz="0" w:space="0" w:color="auto"/>
            <w:bottom w:val="none" w:sz="0" w:space="0" w:color="auto"/>
            <w:right w:val="none" w:sz="0" w:space="0" w:color="auto"/>
          </w:divBdr>
        </w:div>
        <w:div w:id="1166896902">
          <w:marLeft w:val="0"/>
          <w:marRight w:val="0"/>
          <w:marTop w:val="0"/>
          <w:marBottom w:val="0"/>
          <w:divBdr>
            <w:top w:val="none" w:sz="0" w:space="0" w:color="auto"/>
            <w:left w:val="none" w:sz="0" w:space="0" w:color="auto"/>
            <w:bottom w:val="none" w:sz="0" w:space="0" w:color="auto"/>
            <w:right w:val="none" w:sz="0" w:space="0" w:color="auto"/>
          </w:divBdr>
        </w:div>
        <w:div w:id="1328441124">
          <w:marLeft w:val="0"/>
          <w:marRight w:val="0"/>
          <w:marTop w:val="0"/>
          <w:marBottom w:val="0"/>
          <w:divBdr>
            <w:top w:val="none" w:sz="0" w:space="0" w:color="auto"/>
            <w:left w:val="none" w:sz="0" w:space="0" w:color="auto"/>
            <w:bottom w:val="none" w:sz="0" w:space="0" w:color="auto"/>
            <w:right w:val="none" w:sz="0" w:space="0" w:color="auto"/>
          </w:divBdr>
        </w:div>
        <w:div w:id="1937901577">
          <w:marLeft w:val="0"/>
          <w:marRight w:val="0"/>
          <w:marTop w:val="0"/>
          <w:marBottom w:val="0"/>
          <w:divBdr>
            <w:top w:val="none" w:sz="0" w:space="0" w:color="auto"/>
            <w:left w:val="none" w:sz="0" w:space="0" w:color="auto"/>
            <w:bottom w:val="none" w:sz="0" w:space="0" w:color="auto"/>
            <w:right w:val="none" w:sz="0" w:space="0" w:color="auto"/>
          </w:divBdr>
        </w:div>
        <w:div w:id="1422868312">
          <w:marLeft w:val="0"/>
          <w:marRight w:val="0"/>
          <w:marTop w:val="0"/>
          <w:marBottom w:val="0"/>
          <w:divBdr>
            <w:top w:val="none" w:sz="0" w:space="0" w:color="auto"/>
            <w:left w:val="none" w:sz="0" w:space="0" w:color="auto"/>
            <w:bottom w:val="none" w:sz="0" w:space="0" w:color="auto"/>
            <w:right w:val="none" w:sz="0" w:space="0" w:color="auto"/>
          </w:divBdr>
        </w:div>
        <w:div w:id="108279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TURNER</dc:creator>
  <cp:keywords/>
  <dc:description/>
  <cp:lastModifiedBy>Chris Kopicko</cp:lastModifiedBy>
  <cp:revision>4</cp:revision>
  <dcterms:created xsi:type="dcterms:W3CDTF">2021-08-31T13:37:00Z</dcterms:created>
  <dcterms:modified xsi:type="dcterms:W3CDTF">2021-08-31T13:46:00Z</dcterms:modified>
</cp:coreProperties>
</file>