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Autism Model Program Site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Purpose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To leverage </w:t>
      </w:r>
      <w:r w:rsidDel="00000000" w:rsidR="00000000" w:rsidRPr="00000000">
        <w:rPr>
          <w:highlight w:val="white"/>
          <w:rtl w:val="0"/>
        </w:rPr>
        <w:t xml:space="preserve">existing infrastructure and resources, including the Autism Support Team (AST), to </w:t>
      </w:r>
      <w:r w:rsidDel="00000000" w:rsidR="00000000" w:rsidRPr="00000000">
        <w:rPr>
          <w:rtl w:val="0"/>
        </w:rPr>
        <w:t xml:space="preserve">increase capacity in the implementation of an effective autism program to improve outcomes for students with Autism Spectrum Disorder (ASD).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Directions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questions below and submit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asdteam@dpi.nc.gov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rtl w:val="0"/>
        </w:rPr>
        <w:t xml:space="preserve">September 22, 2023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support completion of this application, you will utilize this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survey</w:t>
        </w:r>
      </w:hyperlink>
      <w:r w:rsidDel="00000000" w:rsidR="00000000" w:rsidRPr="00000000">
        <w:rPr>
          <w:rtl w:val="0"/>
        </w:rPr>
        <w:t xml:space="preserve"> to collect responses from those who oversee and support implementation of evidence-based programming for students with ASD. It is important to gather this information from a representative sampling including but not limited to the members of your Autism Support Team and your EC Leadership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Directions for downloading and distributing the survey: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must be in a Google account to complete the following steps: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Click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survey</w:t>
        </w:r>
      </w:hyperlink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rtl w:val="0"/>
        </w:rPr>
        <w:t xml:space="preserve">make a copy.</w:t>
      </w:r>
      <w:r w:rsidDel="00000000" w:rsidR="00000000" w:rsidRPr="00000000">
        <w:rPr>
          <w:rtl w:val="0"/>
        </w:rPr>
        <w:t xml:space="preserve"> *Note: This copy is editable in order for you to create an associated spreadsheet to collect your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your copy of the survey and click on the purple “Send” button to retrieve a link to send to your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make a spreadsheet, open your copy, click on “Responses” at the top of the banner, click on the green icon on the upper right and select “Create a new Spreadsheet”. This sheet will be created in your Google Drive.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*Note: You may receive the message “Request edit access”. If so, click to request. We will monitor and grant access as the requests come through.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your PSU does not utilize Google, you can access the survey questions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to distribute and collect the responses in a manner that is most efficient for your team (i.e.: SurveyMonkey, Word document, Excel document).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Survey results are required to be submitted with your application. 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color w:val="4f81bd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Describe the resources currently used and potentially available to support your district’s autism program.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tl w:val="0"/>
        </w:rPr>
        <w:t xml:space="preserve">hich personnel/ professional roles are represented on your AST?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addition to your AST members, w</w:t>
      </w:r>
      <w:r w:rsidDel="00000000" w:rsidR="00000000" w:rsidRPr="00000000">
        <w:rPr>
          <w:rtl w:val="0"/>
        </w:rPr>
        <w:t xml:space="preserve">hat other personnel/ professional roles within your PSU would you identify for team commitment to this initiative?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your PSU Exceptional Children Leadership Team have representation from the AST? If so, please describe.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List any other NCDPI initiatives in which your PSU is involved (NCSIP, MTSS, the ARISE project, Project AWARE, etc).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Discuss how </w:t>
      </w:r>
      <w:r w:rsidDel="00000000" w:rsidR="00000000" w:rsidRPr="00000000">
        <w:rPr>
          <w:rtl w:val="0"/>
        </w:rPr>
        <w:t xml:space="preserve">the AMPS initiative</w:t>
      </w:r>
      <w:r w:rsidDel="00000000" w:rsidR="00000000" w:rsidRPr="00000000">
        <w:rPr>
          <w:rtl w:val="0"/>
        </w:rPr>
        <w:t xml:space="preserve"> will align with other PSU goals and initiatives.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What </w:t>
      </w:r>
      <w:r w:rsidDel="00000000" w:rsidR="00000000" w:rsidRPr="00000000">
        <w:rPr>
          <w:highlight w:val="white"/>
          <w:rtl w:val="0"/>
        </w:rPr>
        <w:t xml:space="preserve">data </w:t>
      </w:r>
      <w:r w:rsidDel="00000000" w:rsidR="00000000" w:rsidRPr="00000000">
        <w:rPr>
          <w:highlight w:val="white"/>
          <w:rtl w:val="0"/>
        </w:rPr>
        <w:t xml:space="preserve">does your team routinely analyze to </w:t>
      </w:r>
      <w:r w:rsidDel="00000000" w:rsidR="00000000" w:rsidRPr="00000000">
        <w:rPr>
          <w:highlight w:val="white"/>
          <w:rtl w:val="0"/>
        </w:rPr>
        <w:t xml:space="preserve">inform</w:t>
      </w:r>
      <w:r w:rsidDel="00000000" w:rsidR="00000000" w:rsidRPr="00000000">
        <w:rPr>
          <w:highlight w:val="white"/>
          <w:rtl w:val="0"/>
        </w:rPr>
        <w:t xml:space="preserve"> your Autism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Based on the PSU’s survey responses collected, what are the strengths of the PSU</w:t>
      </w:r>
      <w:r w:rsidDel="00000000" w:rsidR="00000000" w:rsidRPr="00000000">
        <w:rPr>
          <w:highlight w:val="white"/>
          <w:rtl w:val="0"/>
        </w:rPr>
        <w:t xml:space="preserve"> regarding effective implementation efforts of programming for students with ASD?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Based on the PSU’s survey responses collected</w:t>
      </w:r>
      <w:r w:rsidDel="00000000" w:rsidR="00000000" w:rsidRPr="00000000">
        <w:rPr>
          <w:highlight w:val="white"/>
          <w:rtl w:val="0"/>
        </w:rPr>
        <w:t xml:space="preserve">, what are the needs of the PSU regarding effective implementation efforts of programming for students with ASD?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rtl w:val="0"/>
        </w:rPr>
        <w:t xml:space="preserve">What are the challenges/barriers to addressing the needs you identified in the previous question?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What is your compelling why for adopting this work in your PSU?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Is there any additional information that the selection team should consider when reviewing your PSU’s application?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have individuals who participated in completing the application sign below and indicate their role. The signatures of the Superintendent and EC Director are required for submission.</w:t>
      </w:r>
    </w:p>
    <w:tbl>
      <w:tblPr>
        <w:tblStyle w:val="Table1"/>
        <w:tblW w:w="9360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Superintendent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 Director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G8UYdSLjGxgre3-9wizJPUmcWsjQ4WcsujvKL8fchM/copy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docs.google.com/forms/d/1FG8UYdSLjGxgre3-9wizJPUmcWsjQ4WcsujvKL8fchM/copy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asdteam@dpi.nc.gov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ZY9_Q-bcmImDSFam384Y4prENqwNWq1n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504DCDC22448845F688AA6B6FC8B" ma:contentTypeVersion="13" ma:contentTypeDescription="Create a new document." ma:contentTypeScope="" ma:versionID="05e3d4a509b1985d0458405f4db7f705">
  <xsd:schema xmlns:xsd="http://www.w3.org/2001/XMLSchema" xmlns:xs="http://www.w3.org/2001/XMLSchema" xmlns:p="http://schemas.microsoft.com/office/2006/metadata/properties" xmlns:ns2="1b5fe0fc-8440-4625-be47-6123503fcfdb" xmlns:ns3="feffd269-e2bd-4fc2-ad59-8340ae9eb0c1" targetNamespace="http://schemas.microsoft.com/office/2006/metadata/properties" ma:root="true" ma:fieldsID="c8680fd3c10994826dfe9640607ad595" ns2:_="" ns3:_="">
    <xsd:import namespace="1b5fe0fc-8440-4625-be47-6123503fcfdb"/>
    <xsd:import namespace="feffd269-e2bd-4fc2-ad59-8340ae9e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ed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e0fc-8440-4625-be47-6123503f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ma:displayName="Reviewed" ma:default="Choice 1" ma:format="Dropdown" ma:internalName="Reviewed">
      <xsd:simpleType>
        <xsd:union memberTypes="dms:Text">
          <xsd:simpleType>
            <xsd:restriction base="dms:Choice">
              <xsd:enumeration value="Choice 1"/>
            </xsd:restriction>
          </xsd:simpleType>
        </xsd:un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fd269-e2bd-4fc2-ad59-8340ae9e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1b5fe0fc-8440-4625-be47-6123503fcfdb">Choice 1</Reviewed>
  </documentManagement>
</p:properties>
</file>

<file path=customXml/itemProps1.xml><?xml version="1.0" encoding="utf-8"?>
<ds:datastoreItem xmlns:ds="http://schemas.openxmlformats.org/officeDocument/2006/customXml" ds:itemID="{CEB8B025-6DD2-4670-B793-B4DDF19743E9}"/>
</file>

<file path=customXml/itemProps2.xml><?xml version="1.0" encoding="utf-8"?>
<ds:datastoreItem xmlns:ds="http://schemas.openxmlformats.org/officeDocument/2006/customXml" ds:itemID="{75F14FEB-60F0-435A-8038-3BD63E78B496}"/>
</file>

<file path=customXml/itemProps3.xml><?xml version="1.0" encoding="utf-8"?>
<ds:datastoreItem xmlns:ds="http://schemas.openxmlformats.org/officeDocument/2006/customXml" ds:itemID="{03CC147E-AC03-42C1-B362-0432A58BAE9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0x010100AEEC504DCDC22448845F688AA6B6FC8B</vt:lpwstr>
  </property>
</Properties>
</file>