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0E0CD" w14:textId="28A18135" w:rsidR="004C1448" w:rsidRPr="008D139B" w:rsidRDefault="008D139B" w:rsidP="008D139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S</w:t>
      </w:r>
      <w:r w:rsidR="00124FAF" w:rsidRPr="00E241FB">
        <w:rPr>
          <w:rFonts w:ascii="Arial" w:hAnsi="Arial" w:cs="Arial"/>
          <w:b/>
          <w:sz w:val="28"/>
          <w:szCs w:val="28"/>
          <w:u w:val="single"/>
        </w:rPr>
        <w:t>afeguarding Children Statement</w:t>
      </w:r>
    </w:p>
    <w:p w14:paraId="159CFB28" w14:textId="77777777" w:rsidR="00E241FB" w:rsidRDefault="00E30915" w:rsidP="00E3091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Allegations concerning professionals, members of staff and volunteers working with children.</w:t>
      </w:r>
    </w:p>
    <w:p w14:paraId="425BE98D" w14:textId="77777777" w:rsidR="00124FAF" w:rsidRDefault="00124FAF" w:rsidP="00265D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E241FB" w:rsidRPr="00E241FB">
        <w:rPr>
          <w:rFonts w:ascii="Arial" w:hAnsi="Arial" w:cs="Arial"/>
          <w:i/>
        </w:rPr>
        <w:t>(include the nature of the provision)</w:t>
      </w:r>
      <w:r>
        <w:rPr>
          <w:rFonts w:ascii="Arial" w:hAnsi="Arial" w:cs="Arial"/>
        </w:rPr>
        <w:t xml:space="preserve"> is committed to safeguarding and promoting the welfare of children and expects all staff and volunteers to share this commitment.</w:t>
      </w:r>
    </w:p>
    <w:p w14:paraId="5B1B8CA7" w14:textId="77777777" w:rsidR="00124FAF" w:rsidRDefault="00124FAF" w:rsidP="00265D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means that we have a Child Protection </w:t>
      </w:r>
      <w:r w:rsidR="00E241FB">
        <w:rPr>
          <w:rFonts w:ascii="Arial" w:hAnsi="Arial" w:cs="Arial"/>
        </w:rPr>
        <w:t>&amp; Safeguarding Policy</w:t>
      </w:r>
      <w:r>
        <w:rPr>
          <w:rFonts w:ascii="Arial" w:hAnsi="Arial" w:cs="Arial"/>
        </w:rPr>
        <w:t xml:space="preserve"> and procedures in place. </w:t>
      </w:r>
      <w:r w:rsidR="007F6513">
        <w:rPr>
          <w:rFonts w:ascii="Arial" w:hAnsi="Arial" w:cs="Arial"/>
        </w:rPr>
        <w:t xml:space="preserve">This policy also covers what to do in the event there is an allegation about a member of staff or volunteer. </w:t>
      </w:r>
      <w:r w:rsidR="00E241FB">
        <w:rPr>
          <w:rFonts w:ascii="Arial" w:hAnsi="Arial" w:cs="Arial"/>
        </w:rPr>
        <w:t xml:space="preserve">Everyone </w:t>
      </w:r>
      <w:r>
        <w:rPr>
          <w:rFonts w:ascii="Arial" w:hAnsi="Arial" w:cs="Arial"/>
        </w:rPr>
        <w:t>must ensure that the</w:t>
      </w:r>
      <w:r w:rsidR="00E241FB">
        <w:rPr>
          <w:rFonts w:ascii="Arial" w:hAnsi="Arial" w:cs="Arial"/>
        </w:rPr>
        <w:t>y are aware of these procedures</w:t>
      </w:r>
      <w:r>
        <w:rPr>
          <w:rFonts w:ascii="Arial" w:hAnsi="Arial" w:cs="Arial"/>
        </w:rPr>
        <w:t>. The policies are available to view</w:t>
      </w:r>
      <w:r w:rsidR="00E241FB">
        <w:rPr>
          <w:rFonts w:ascii="Arial" w:hAnsi="Arial" w:cs="Arial"/>
        </w:rPr>
        <w:t xml:space="preserve"> </w:t>
      </w:r>
      <w:r w:rsidR="00265D20">
        <w:rPr>
          <w:rFonts w:ascii="Arial" w:hAnsi="Arial" w:cs="Arial"/>
          <w:i/>
        </w:rPr>
        <w:t>(signpost where held)</w:t>
      </w:r>
      <w:r>
        <w:rPr>
          <w:rFonts w:ascii="Arial" w:hAnsi="Arial" w:cs="Arial"/>
        </w:rPr>
        <w:t>.</w:t>
      </w:r>
    </w:p>
    <w:p w14:paraId="4AEFD8FB" w14:textId="77777777" w:rsidR="007F6513" w:rsidRPr="007F6513" w:rsidRDefault="007F6513" w:rsidP="007F65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Whilst</w:t>
      </w:r>
      <w:r w:rsidRPr="007F6513">
        <w:rPr>
          <w:rFonts w:ascii="Arial" w:hAnsi="Arial" w:cs="Arial"/>
        </w:rPr>
        <w:t xml:space="preserve"> every member of staff should be up to date with </w:t>
      </w:r>
      <w:r>
        <w:rPr>
          <w:rFonts w:ascii="Arial" w:hAnsi="Arial" w:cs="Arial"/>
        </w:rPr>
        <w:t xml:space="preserve">safeguarding training, </w:t>
      </w:r>
      <w:r w:rsidRPr="007F6513">
        <w:rPr>
          <w:rFonts w:ascii="Arial" w:hAnsi="Arial" w:cs="Arial"/>
        </w:rPr>
        <w:t>there are some members of staff who will take an extra responsibility for safeguarding. Thes</w:t>
      </w:r>
      <w:r>
        <w:rPr>
          <w:rFonts w:ascii="Arial" w:hAnsi="Arial" w:cs="Arial"/>
        </w:rPr>
        <w:t>e individuals are known as the Designated S</w:t>
      </w:r>
      <w:r w:rsidRPr="007F6513">
        <w:rPr>
          <w:rFonts w:ascii="Arial" w:hAnsi="Arial" w:cs="Arial"/>
        </w:rPr>
        <w:t>afeguardin</w:t>
      </w:r>
      <w:r w:rsidR="00637197">
        <w:rPr>
          <w:rFonts w:ascii="Arial" w:hAnsi="Arial" w:cs="Arial"/>
        </w:rPr>
        <w:t>g Lead (DSL)</w:t>
      </w:r>
      <w:r>
        <w:rPr>
          <w:rFonts w:ascii="Arial" w:hAnsi="Arial" w:cs="Arial"/>
        </w:rPr>
        <w:t xml:space="preserve">. The DSL will </w:t>
      </w:r>
      <w:r w:rsidRPr="007F6513">
        <w:rPr>
          <w:rFonts w:ascii="Arial" w:hAnsi="Arial" w:cs="Arial"/>
        </w:rPr>
        <w:t>have a complete safeguarding picture and be the most appropriate person to advise on the res</w:t>
      </w:r>
      <w:r w:rsidR="005C405E">
        <w:rPr>
          <w:rFonts w:ascii="Arial" w:hAnsi="Arial" w:cs="Arial"/>
        </w:rPr>
        <w:t>ponse to safeguarding concerns.</w:t>
      </w:r>
    </w:p>
    <w:p w14:paraId="6E63E7C1" w14:textId="77777777" w:rsidR="00124FAF" w:rsidRDefault="00124FAF" w:rsidP="00265D2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</w:t>
      </w:r>
      <w:r w:rsidR="007F6513">
        <w:rPr>
          <w:rFonts w:ascii="Arial" w:hAnsi="Arial" w:cs="Arial"/>
        </w:rPr>
        <w:t>ur Designated Safeguarding Lead</w:t>
      </w:r>
      <w:r>
        <w:rPr>
          <w:rFonts w:ascii="Arial" w:hAnsi="Arial" w:cs="Arial"/>
        </w:rPr>
        <w:t xml:space="preserve"> (DSLs) </w:t>
      </w:r>
      <w:r w:rsidR="00E241FB">
        <w:rPr>
          <w:rFonts w:ascii="Arial" w:hAnsi="Arial" w:cs="Arial"/>
        </w:rPr>
        <w:t>is:</w:t>
      </w:r>
      <w:r w:rsidR="00E30915">
        <w:rPr>
          <w:rFonts w:ascii="Arial" w:hAnsi="Arial" w:cs="Arial"/>
        </w:rPr>
        <w:t xml:space="preserve"> </w:t>
      </w:r>
      <w:r w:rsidR="00E30915">
        <w:rPr>
          <w:rFonts w:ascii="Arial" w:hAnsi="Arial" w:cs="Arial"/>
          <w:i/>
        </w:rPr>
        <w:t>(include contact details and where possible a photograph)</w:t>
      </w:r>
    </w:p>
    <w:p w14:paraId="09BEB766" w14:textId="77777777" w:rsidR="00E241FB" w:rsidRDefault="00E241FB" w:rsidP="00265D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Within</w:t>
      </w:r>
      <w:r w:rsidR="00265D20">
        <w:rPr>
          <w:rFonts w:ascii="Arial" w:hAnsi="Arial" w:cs="Arial"/>
        </w:rPr>
        <w:t xml:space="preserve"> </w:t>
      </w:r>
      <w:r w:rsidR="00265D20">
        <w:rPr>
          <w:rFonts w:ascii="Arial" w:hAnsi="Arial" w:cs="Arial"/>
          <w:i/>
        </w:rPr>
        <w:t xml:space="preserve">(include the name of the provision) </w:t>
      </w:r>
      <w:r>
        <w:rPr>
          <w:rFonts w:ascii="Arial" w:hAnsi="Arial" w:cs="Arial"/>
        </w:rPr>
        <w:t xml:space="preserve">we seek to run all aspects of our business and activity with full regard for high standards of conduct and integrity. If members of staff or parents become aware of </w:t>
      </w:r>
      <w:r w:rsidR="00E30915">
        <w:rPr>
          <w:rFonts w:ascii="Arial" w:hAnsi="Arial" w:cs="Arial"/>
        </w:rPr>
        <w:t xml:space="preserve">actions, behaviours or </w:t>
      </w:r>
      <w:r>
        <w:rPr>
          <w:rFonts w:ascii="Arial" w:hAnsi="Arial" w:cs="Arial"/>
        </w:rPr>
        <w:t xml:space="preserve">activities </w:t>
      </w:r>
      <w:r w:rsidR="00E30915">
        <w:rPr>
          <w:rFonts w:ascii="Arial" w:hAnsi="Arial" w:cs="Arial"/>
        </w:rPr>
        <w:t xml:space="preserve">relating to a member of staff or volunteer </w:t>
      </w:r>
      <w:r>
        <w:rPr>
          <w:rFonts w:ascii="Arial" w:hAnsi="Arial" w:cs="Arial"/>
        </w:rPr>
        <w:t>which give</w:t>
      </w:r>
      <w:r w:rsidR="00E3091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cause for concern</w:t>
      </w:r>
      <w:r w:rsidR="00E30915">
        <w:rPr>
          <w:rFonts w:ascii="Arial" w:hAnsi="Arial" w:cs="Arial"/>
        </w:rPr>
        <w:t xml:space="preserve"> </w:t>
      </w:r>
      <w:r w:rsidR="007F6513" w:rsidRPr="007F6513">
        <w:rPr>
          <w:rFonts w:ascii="Arial" w:hAnsi="Arial" w:cs="Arial"/>
        </w:rPr>
        <w:t>then this organisation has a responsibility to notify the Tower Hamlets Local Authority Designated Officer (LADO). The LADO service manages allegations against individuals who work, or volunteer with children in Tower Hamlets</w:t>
      </w:r>
      <w:r w:rsidR="007F6513">
        <w:rPr>
          <w:rFonts w:ascii="Arial" w:hAnsi="Arial" w:cs="Arial"/>
        </w:rPr>
        <w:t>. Areas of concern that may lead you to consult with the LADO include when a member of staff, volunteer or professional has:</w:t>
      </w:r>
      <w:r w:rsidR="00E30915">
        <w:rPr>
          <w:rFonts w:ascii="Arial" w:hAnsi="Arial" w:cs="Arial"/>
        </w:rPr>
        <w:t xml:space="preserve"> </w:t>
      </w:r>
      <w:r w:rsidR="00265D20">
        <w:rPr>
          <w:rFonts w:ascii="Arial" w:hAnsi="Arial" w:cs="Arial"/>
        </w:rPr>
        <w:t xml:space="preserve"> </w:t>
      </w:r>
    </w:p>
    <w:p w14:paraId="748E8743" w14:textId="77777777" w:rsidR="00F369F1" w:rsidRPr="00E30915" w:rsidRDefault="00F369F1" w:rsidP="00E30915">
      <w:pPr>
        <w:pStyle w:val="ListParagraph"/>
        <w:numPr>
          <w:ilvl w:val="0"/>
          <w:numId w:val="1"/>
        </w:numPr>
        <w:spacing w:line="240" w:lineRule="atLeast"/>
        <w:ind w:left="714" w:hanging="357"/>
        <w:jc w:val="both"/>
        <w:rPr>
          <w:rFonts w:ascii="Arial" w:hAnsi="Arial" w:cs="Arial"/>
        </w:rPr>
      </w:pPr>
      <w:r w:rsidRPr="00E30915">
        <w:rPr>
          <w:rFonts w:ascii="Arial" w:hAnsi="Arial" w:cs="Arial"/>
        </w:rPr>
        <w:t>Behaved in a way that has harmed a child, or may have harmed a child;</w:t>
      </w:r>
    </w:p>
    <w:p w14:paraId="1AE812EC" w14:textId="77777777" w:rsidR="00F369F1" w:rsidRPr="00E30915" w:rsidRDefault="00F369F1" w:rsidP="00E30915">
      <w:pPr>
        <w:pStyle w:val="ListParagraph"/>
        <w:numPr>
          <w:ilvl w:val="0"/>
          <w:numId w:val="1"/>
        </w:numPr>
        <w:spacing w:line="240" w:lineRule="atLeast"/>
        <w:ind w:left="714" w:hanging="357"/>
        <w:jc w:val="both"/>
        <w:rPr>
          <w:rFonts w:ascii="Arial" w:hAnsi="Arial" w:cs="Arial"/>
        </w:rPr>
      </w:pPr>
      <w:r w:rsidRPr="00E30915">
        <w:rPr>
          <w:rFonts w:ascii="Arial" w:hAnsi="Arial" w:cs="Arial"/>
        </w:rPr>
        <w:t>Possibly committed a criminal offence against or related to a child; or</w:t>
      </w:r>
    </w:p>
    <w:p w14:paraId="542AABB2" w14:textId="77777777" w:rsidR="00F369F1" w:rsidRPr="00E30915" w:rsidRDefault="00F369F1" w:rsidP="00E30915">
      <w:pPr>
        <w:pStyle w:val="ListParagraph"/>
        <w:numPr>
          <w:ilvl w:val="0"/>
          <w:numId w:val="1"/>
        </w:numPr>
        <w:spacing w:line="240" w:lineRule="atLeast"/>
        <w:ind w:left="714" w:hanging="357"/>
        <w:jc w:val="both"/>
        <w:rPr>
          <w:rFonts w:ascii="Arial" w:hAnsi="Arial" w:cs="Arial"/>
        </w:rPr>
      </w:pPr>
      <w:r w:rsidRPr="00E30915">
        <w:rPr>
          <w:rFonts w:ascii="Arial" w:hAnsi="Arial" w:cs="Arial"/>
        </w:rPr>
        <w:t>Behaved towards a child or children in a way that indicat</w:t>
      </w:r>
      <w:r w:rsidR="00E30915" w:rsidRPr="00E30915">
        <w:rPr>
          <w:rFonts w:ascii="Arial" w:hAnsi="Arial" w:cs="Arial"/>
        </w:rPr>
        <w:t xml:space="preserve">es she or he may pose a risk of </w:t>
      </w:r>
      <w:r w:rsidRPr="00E30915">
        <w:rPr>
          <w:rFonts w:ascii="Arial" w:hAnsi="Arial" w:cs="Arial"/>
        </w:rPr>
        <w:t>harm to children.</w:t>
      </w:r>
    </w:p>
    <w:p w14:paraId="04099BD7" w14:textId="77777777" w:rsidR="00F369F1" w:rsidRPr="00E30915" w:rsidRDefault="00F369F1" w:rsidP="00E30915">
      <w:pPr>
        <w:pStyle w:val="ListParagraph"/>
        <w:numPr>
          <w:ilvl w:val="0"/>
          <w:numId w:val="1"/>
        </w:numPr>
        <w:spacing w:line="240" w:lineRule="atLeast"/>
        <w:ind w:left="714" w:hanging="357"/>
        <w:jc w:val="both"/>
        <w:rPr>
          <w:rFonts w:ascii="Arial" w:hAnsi="Arial" w:cs="Arial"/>
        </w:rPr>
      </w:pPr>
      <w:r w:rsidRPr="00E30915">
        <w:rPr>
          <w:rFonts w:ascii="Arial" w:hAnsi="Arial" w:cs="Arial"/>
        </w:rPr>
        <w:t>Inappropriate relationship between a professional and a child</w:t>
      </w:r>
    </w:p>
    <w:p w14:paraId="7FAC4837" w14:textId="77777777" w:rsidR="00F369F1" w:rsidRPr="00E30915" w:rsidRDefault="00F369F1" w:rsidP="00E30915">
      <w:pPr>
        <w:pStyle w:val="ListParagraph"/>
        <w:numPr>
          <w:ilvl w:val="0"/>
          <w:numId w:val="1"/>
        </w:numPr>
        <w:spacing w:line="240" w:lineRule="atLeast"/>
        <w:ind w:left="714" w:hanging="357"/>
        <w:jc w:val="both"/>
        <w:rPr>
          <w:rFonts w:ascii="Arial" w:hAnsi="Arial" w:cs="Arial"/>
        </w:rPr>
      </w:pPr>
      <w:r w:rsidRPr="00E30915">
        <w:rPr>
          <w:rFonts w:ascii="Arial" w:hAnsi="Arial" w:cs="Arial"/>
        </w:rPr>
        <w:t>Behaviour in private life that is or could lead to a safeguarding concern.</w:t>
      </w:r>
    </w:p>
    <w:p w14:paraId="0F5B6044" w14:textId="77777777" w:rsidR="005C405E" w:rsidRDefault="007F6513" w:rsidP="00265D20">
      <w:pPr>
        <w:jc w:val="both"/>
        <w:rPr>
          <w:rFonts w:ascii="Arial" w:hAnsi="Arial" w:cs="Arial"/>
        </w:rPr>
      </w:pPr>
      <w:r w:rsidRPr="007F6513">
        <w:rPr>
          <w:rFonts w:ascii="Arial" w:hAnsi="Arial" w:cs="Arial"/>
        </w:rPr>
        <w:t>If you have a concern about someone who works with children in this setting</w:t>
      </w:r>
      <w:r>
        <w:rPr>
          <w:rFonts w:ascii="Arial" w:hAnsi="Arial" w:cs="Arial"/>
        </w:rPr>
        <w:t>,</w:t>
      </w:r>
      <w:r w:rsidRPr="007F6513">
        <w:rPr>
          <w:rFonts w:ascii="Arial" w:hAnsi="Arial" w:cs="Arial"/>
        </w:rPr>
        <w:t xml:space="preserve"> please contact the LADO</w:t>
      </w:r>
      <w:r w:rsidR="005C405E">
        <w:rPr>
          <w:rFonts w:ascii="Arial" w:hAnsi="Arial" w:cs="Arial"/>
        </w:rPr>
        <w:t>:</w:t>
      </w:r>
    </w:p>
    <w:p w14:paraId="3F88D4F7" w14:textId="6EC31F9E" w:rsidR="005C405E" w:rsidRDefault="007F6513" w:rsidP="005C405E">
      <w:pPr>
        <w:jc w:val="both"/>
        <w:rPr>
          <w:rFonts w:ascii="Arial" w:hAnsi="Arial" w:cs="Arial"/>
        </w:rPr>
      </w:pPr>
      <w:r w:rsidRPr="00637197">
        <w:rPr>
          <w:rFonts w:ascii="Arial" w:hAnsi="Arial" w:cs="Arial"/>
          <w:b/>
        </w:rPr>
        <w:t>Monday</w:t>
      </w:r>
      <w:r w:rsidR="005C405E" w:rsidRPr="00637197">
        <w:rPr>
          <w:rFonts w:ascii="Arial" w:hAnsi="Arial" w:cs="Arial"/>
          <w:b/>
        </w:rPr>
        <w:t xml:space="preserve"> to </w:t>
      </w:r>
      <w:r w:rsidRPr="00637197">
        <w:rPr>
          <w:rFonts w:ascii="Arial" w:hAnsi="Arial" w:cs="Arial"/>
          <w:b/>
        </w:rPr>
        <w:t xml:space="preserve">Friday between 9-5pm on </w:t>
      </w:r>
      <w:r w:rsidR="00CA1E21">
        <w:rPr>
          <w:rFonts w:ascii="Arial" w:hAnsi="Arial" w:cs="Arial"/>
          <w:b/>
        </w:rPr>
        <w:t xml:space="preserve">07903238827 or </w:t>
      </w:r>
      <w:r w:rsidRPr="00637197">
        <w:rPr>
          <w:rFonts w:ascii="Arial" w:hAnsi="Arial" w:cs="Arial"/>
          <w:b/>
        </w:rPr>
        <w:t xml:space="preserve">0207 364 0677 or by email on </w:t>
      </w:r>
      <w:hyperlink r:id="rId10" w:history="1">
        <w:r w:rsidRPr="00637197">
          <w:rPr>
            <w:rStyle w:val="Hyperlink"/>
            <w:rFonts w:ascii="Arial" w:hAnsi="Arial" w:cs="Arial"/>
            <w:b/>
          </w:rPr>
          <w:t>LADO@towerhamlets.gov.uk</w:t>
        </w:r>
      </w:hyperlink>
      <w:r>
        <w:rPr>
          <w:rFonts w:ascii="Arial" w:hAnsi="Arial" w:cs="Arial"/>
        </w:rPr>
        <w:t xml:space="preserve">. </w:t>
      </w:r>
    </w:p>
    <w:p w14:paraId="7F5ECD69" w14:textId="32CC633B" w:rsidR="007F6513" w:rsidRDefault="007F6513" w:rsidP="00265D20">
      <w:pPr>
        <w:jc w:val="both"/>
        <w:rPr>
          <w:rFonts w:ascii="Arial" w:hAnsi="Arial" w:cs="Arial"/>
          <w:b/>
        </w:rPr>
      </w:pPr>
      <w:r w:rsidRPr="00637197">
        <w:rPr>
          <w:rFonts w:ascii="Arial" w:hAnsi="Arial" w:cs="Arial"/>
          <w:b/>
        </w:rPr>
        <w:t xml:space="preserve">There is an Out of Hours contact number for evenings between 5pm and 9am and the weekend: 0207 364 </w:t>
      </w:r>
      <w:r w:rsidR="00B95C12">
        <w:rPr>
          <w:rFonts w:ascii="Arial" w:hAnsi="Arial" w:cs="Arial"/>
          <w:b/>
        </w:rPr>
        <w:t>5006 – choose Option 3</w:t>
      </w:r>
      <w:r w:rsidRPr="00637197">
        <w:rPr>
          <w:rFonts w:ascii="Arial" w:hAnsi="Arial" w:cs="Arial"/>
          <w:b/>
        </w:rPr>
        <w:t>.</w:t>
      </w:r>
    </w:p>
    <w:p w14:paraId="72FB327F" w14:textId="77777777" w:rsidR="00E241FB" w:rsidRPr="008D139B" w:rsidRDefault="008D139B" w:rsidP="008D139B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C133064" wp14:editId="37346D6E">
            <wp:extent cx="1335405" cy="113411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241FB" w:rsidRPr="008D139B" w:rsidSect="00B95C12">
      <w:headerReference w:type="default" r:id="rId12"/>
      <w:pgSz w:w="11906" w:h="16838"/>
      <w:pgMar w:top="720" w:right="720" w:bottom="720" w:left="720" w:header="19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71C34" w14:textId="77777777" w:rsidR="008409BB" w:rsidRDefault="008409BB" w:rsidP="00B95C12">
      <w:pPr>
        <w:spacing w:after="0" w:line="240" w:lineRule="auto"/>
      </w:pPr>
      <w:r>
        <w:separator/>
      </w:r>
    </w:p>
  </w:endnote>
  <w:endnote w:type="continuationSeparator" w:id="0">
    <w:p w14:paraId="5CEE5C39" w14:textId="77777777" w:rsidR="008409BB" w:rsidRDefault="008409BB" w:rsidP="00B9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C6B7C" w14:textId="77777777" w:rsidR="008409BB" w:rsidRDefault="008409BB" w:rsidP="00B95C12">
      <w:pPr>
        <w:spacing w:after="0" w:line="240" w:lineRule="auto"/>
      </w:pPr>
      <w:r>
        <w:separator/>
      </w:r>
    </w:p>
  </w:footnote>
  <w:footnote w:type="continuationSeparator" w:id="0">
    <w:p w14:paraId="10BE75F0" w14:textId="77777777" w:rsidR="008409BB" w:rsidRDefault="008409BB" w:rsidP="00B95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154F5" w14:textId="2468CBFC" w:rsidR="00B95C12" w:rsidRDefault="00B95C12">
    <w:pPr>
      <w:pStyle w:val="Header"/>
    </w:pPr>
    <w:r>
      <w:rPr>
        <w:noProof/>
      </w:rPr>
      <w:drawing>
        <wp:anchor distT="0" distB="0" distL="114300" distR="114300" simplePos="0" relativeHeight="251672064" behindDoc="1" locked="0" layoutInCell="1" allowOverlap="1" wp14:anchorId="00302AAC" wp14:editId="2BB72598">
          <wp:simplePos x="0" y="0"/>
          <wp:positionH relativeFrom="column">
            <wp:posOffset>-457200</wp:posOffset>
          </wp:positionH>
          <wp:positionV relativeFrom="paragraph">
            <wp:posOffset>-1172210</wp:posOffset>
          </wp:positionV>
          <wp:extent cx="7551420" cy="1521071"/>
          <wp:effectExtent l="0" t="0" r="0" b="3175"/>
          <wp:wrapNone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H_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521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4C4E66" w14:textId="35221A07" w:rsidR="00B95C12" w:rsidRDefault="00B95C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31E05"/>
    <w:multiLevelType w:val="hybridMultilevel"/>
    <w:tmpl w:val="F4680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FAF"/>
    <w:rsid w:val="00124FAF"/>
    <w:rsid w:val="00265D20"/>
    <w:rsid w:val="00384B70"/>
    <w:rsid w:val="004C1448"/>
    <w:rsid w:val="005C405E"/>
    <w:rsid w:val="00637197"/>
    <w:rsid w:val="007F6513"/>
    <w:rsid w:val="008409BB"/>
    <w:rsid w:val="008D139B"/>
    <w:rsid w:val="00997698"/>
    <w:rsid w:val="00B95C12"/>
    <w:rsid w:val="00CA1E21"/>
    <w:rsid w:val="00E241FB"/>
    <w:rsid w:val="00E30915"/>
    <w:rsid w:val="00EA79A6"/>
    <w:rsid w:val="00F3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60237"/>
  <w15:docId w15:val="{7AF8AAD5-9D4E-4897-8EB0-B56F5327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9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5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5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C12"/>
  </w:style>
  <w:style w:type="paragraph" w:styleId="Footer">
    <w:name w:val="footer"/>
    <w:basedOn w:val="Normal"/>
    <w:link w:val="FooterChar"/>
    <w:uiPriority w:val="99"/>
    <w:unhideWhenUsed/>
    <w:rsid w:val="00B95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LADO@towerhamlets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2A16674186644B69D067D26341842" ma:contentTypeVersion="8" ma:contentTypeDescription="Create a new document." ma:contentTypeScope="" ma:versionID="7e78431fcf997df7aef3e5afff15d0d0">
  <xsd:schema xmlns:xsd="http://www.w3.org/2001/XMLSchema" xmlns:xs="http://www.w3.org/2001/XMLSchema" xmlns:p="http://schemas.microsoft.com/office/2006/metadata/properties" xmlns:ns2="8874bd11-ad43-45ae-abfc-366eb9c6018d" targetNamespace="http://schemas.microsoft.com/office/2006/metadata/properties" ma:root="true" ma:fieldsID="98b8df8a196e4496dc3ca46381d45f1b" ns2:_="">
    <xsd:import namespace="8874bd11-ad43-45ae-abfc-366eb9c601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4bd11-ad43-45ae-abfc-366eb9c60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FD4654-E075-452A-A416-DB247DCECC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3FA93B-3480-4DDA-ABE8-08950710D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4bd11-ad43-45ae-abfc-366eb9c60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0414D2-5922-4239-B4B2-82E7B88B6A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Benzie</dc:creator>
  <cp:lastModifiedBy>Rubina Choudhury</cp:lastModifiedBy>
  <cp:revision>2</cp:revision>
  <dcterms:created xsi:type="dcterms:W3CDTF">2021-07-01T14:42:00Z</dcterms:created>
  <dcterms:modified xsi:type="dcterms:W3CDTF">2021-07-01T14:42:00Z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0x0101003D32A16674186644B69D067D26341842</vt:lpwstr>
  </property>
  <property fmtid="{D5CDD505-2E9C-101B-9397-08002B2CF9AE}" pid="3" name="Order">
    <vt:r8>16800</vt:r8>
  </property>
</Properties>
</file>